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4" w:rsidRDefault="004467AD">
      <w:r>
        <w:t>Na ekranie w dolnym prawym rog</w:t>
      </w:r>
      <w:r w:rsidR="00B32E18">
        <w:t>u umieszczone zostało policyjne logo z napisem „pomagamy i chronimy”. Z lotu p</w:t>
      </w:r>
      <w:r>
        <w:t>taka w</w:t>
      </w:r>
      <w:r w:rsidR="00B32E18">
        <w:t>idoczny jest oznakowany radiowóz z włączonymi sygnałami świetlnymi oraz</w:t>
      </w:r>
      <w:r>
        <w:t xml:space="preserve"> policjanci kontrolujący pojazd</w:t>
      </w:r>
      <w:r w:rsidR="00B32E18">
        <w:t xml:space="preserve">. Następuje rozbłysk, po którym policjanci z walizek wyjmują </w:t>
      </w:r>
      <w:proofErr w:type="spellStart"/>
      <w:r w:rsidR="00B32E18">
        <w:t>drona</w:t>
      </w:r>
      <w:proofErr w:type="spellEnd"/>
      <w:r w:rsidR="00B32E18">
        <w:t>, którego składają i kalibrują. Kolejno z lotu ptaka widoczny jest unoszący się w powietrzu dron oraz policjanci pełniący służbę, a także zatrzymujący do kontroli samochód. Następuję rozbłysk</w:t>
      </w:r>
      <w:r w:rsidR="007A5442">
        <w:t>,</w:t>
      </w:r>
      <w:r w:rsidR="00B32E18">
        <w:t xml:space="preserve"> po którym ukazane są wykroczenia w ruchu drogowym, </w:t>
      </w:r>
      <w:r w:rsidR="007A5442">
        <w:t>zarejestrowane przez policyjne drony, tj. wyprzedzanie na skrzyżowaniu, wjazd na skrzyżowanie na czerwonym świetle sygnalizatora, wyprzedzani</w:t>
      </w:r>
      <w:r>
        <w:t>e</w:t>
      </w:r>
      <w:r w:rsidR="007A5442">
        <w:t xml:space="preserve"> na oznakowanym prze</w:t>
      </w:r>
      <w:r>
        <w:t>jściu dla pieszych, wyprzedzanie</w:t>
      </w:r>
      <w:r w:rsidR="007A5442">
        <w:t xml:space="preserve"> na podwójnej linii ciągłej, nieustąpienie pierwszeństwa przejazdu na skrzyżowaniu,</w:t>
      </w:r>
      <w:r>
        <w:t xml:space="preserve"> skutkujące</w:t>
      </w:r>
      <w:r w:rsidR="00CB2549">
        <w:t xml:space="preserve"> zderzeniem się aut, ponowne </w:t>
      </w:r>
      <w:r w:rsidR="00CB2549">
        <w:t>wyprzedzanie na oznakowanym przejściu dla pieszych</w:t>
      </w:r>
      <w:r w:rsidR="00CB2549">
        <w:t xml:space="preserve">, niezastosowanie się do znaku „STOP”, nieustąpienie pierwszeństwa pieszemu, przechodzącemu przez przejście, wyprzedanie pojazdu pasem wyłączonym z ruchu, parkowanie w rejonie skrzyżowania, </w:t>
      </w:r>
      <w:r w:rsidR="00CB2549">
        <w:t>ponowne wyprzedzanie na oznakowanym przejściu dla pieszych</w:t>
      </w:r>
      <w:r w:rsidR="00CB2549">
        <w:t xml:space="preserve">, ponowne </w:t>
      </w:r>
      <w:r w:rsidR="00CB2549">
        <w:t>niezastosowanie się do znaku „STOP”</w:t>
      </w:r>
      <w:r w:rsidR="00CB2549">
        <w:t>, nieprawidłowe wyprzedzanie, ponowne wyprzedzanie na podwójnej linii ciągłej, piesi przychodzący przez jezdnie w miejscu niedozwolonym</w:t>
      </w:r>
      <w:r w:rsidR="00FA7E75">
        <w:t xml:space="preserve"> oraz na czerwonym świetle, wyprzedanie pojazdu, który zatrzymał się przed przejściem dla pieszych w </w:t>
      </w:r>
      <w:r w:rsidR="00CD38CE">
        <w:t xml:space="preserve">celu ustąpienia </w:t>
      </w:r>
      <w:r w:rsidR="008A2713">
        <w:t>pierwszeństwa</w:t>
      </w:r>
      <w:r>
        <w:t xml:space="preserve"> pieszemu oraz</w:t>
      </w:r>
      <w:r w:rsidR="00BE476C">
        <w:t xml:space="preserve"> </w:t>
      </w:r>
      <w:r>
        <w:t>ponowne niezastosowanie się do znaku „STOP”</w:t>
      </w:r>
      <w:r>
        <w:t>. Na koniec filmu widoczny jest lądujący dron oraz po wyciemnieniu ukazuje się logo Policji świętokrzyskiej oraz napis „Zespół Prasowy KWP w Kielcach”.</w:t>
      </w:r>
      <w:bookmarkStart w:id="0" w:name="_GoBack"/>
      <w:bookmarkEnd w:id="0"/>
    </w:p>
    <w:sectPr w:rsidR="0020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8"/>
    <w:rsid w:val="00201B24"/>
    <w:rsid w:val="004467AD"/>
    <w:rsid w:val="007A5442"/>
    <w:rsid w:val="008A2713"/>
    <w:rsid w:val="00B32E18"/>
    <w:rsid w:val="00BE476C"/>
    <w:rsid w:val="00CB2549"/>
    <w:rsid w:val="00CD38CE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814"/>
  <w15:chartTrackingRefBased/>
  <w15:docId w15:val="{47F194D3-D9A3-4364-A7D2-A979ECE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2022-06-13T06:41:00Z</dcterms:created>
  <dcterms:modified xsi:type="dcterms:W3CDTF">2022-06-13T08:05:00Z</dcterms:modified>
</cp:coreProperties>
</file>